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B840" w14:textId="4B0C758F" w:rsidR="00B6559D" w:rsidRPr="0003462E" w:rsidRDefault="004876F1" w:rsidP="004876F1">
      <w:pPr>
        <w:pStyle w:val="Titolo"/>
        <w:jc w:val="center"/>
        <w:rPr>
          <w:rFonts w:ascii="Avenir Black Oblique" w:hAnsi="Avenir Black Oblique"/>
          <w:b/>
          <w:color w:val="auto"/>
          <w:sz w:val="48"/>
          <w:szCs w:val="48"/>
        </w:rPr>
      </w:pPr>
      <w:r w:rsidRPr="0003462E">
        <w:rPr>
          <w:rFonts w:ascii="Avenir Black Oblique" w:hAnsi="Avenir Black Oblique"/>
          <w:b/>
          <w:color w:val="auto"/>
          <w:sz w:val="48"/>
          <w:szCs w:val="48"/>
        </w:rPr>
        <w:t>Tutorato di</w:t>
      </w:r>
      <w:r w:rsidR="00D63B45" w:rsidRPr="0003462E">
        <w:rPr>
          <w:rFonts w:ascii="Avenir Black Oblique" w:hAnsi="Avenir Black Oblique"/>
          <w:b/>
          <w:color w:val="auto"/>
          <w:sz w:val="48"/>
          <w:szCs w:val="48"/>
        </w:rPr>
        <w:t>sciplinare</w:t>
      </w:r>
      <w:r w:rsidRPr="0003462E">
        <w:rPr>
          <w:rFonts w:ascii="Avenir Black Oblique" w:hAnsi="Avenir Black Oblique"/>
          <w:b/>
          <w:color w:val="auto"/>
          <w:sz w:val="48"/>
          <w:szCs w:val="48"/>
        </w:rPr>
        <w:t xml:space="preserve"> di </w:t>
      </w:r>
      <w:r w:rsidR="001C0999" w:rsidRPr="0003462E">
        <w:rPr>
          <w:rFonts w:ascii="Avenir Black Oblique" w:hAnsi="Avenir Black Oblique"/>
          <w:b/>
          <w:color w:val="auto"/>
          <w:sz w:val="48"/>
          <w:szCs w:val="48"/>
        </w:rPr>
        <w:t>Storia contemporanea</w:t>
      </w:r>
    </w:p>
    <w:p w14:paraId="1FB95E85" w14:textId="2C02B293" w:rsidR="004876F1" w:rsidRPr="0003462E" w:rsidRDefault="004876F1" w:rsidP="00AD2483">
      <w:pPr>
        <w:pStyle w:val="Sottotitolo"/>
        <w:jc w:val="center"/>
        <w:rPr>
          <w:rFonts w:ascii="Avenir Black" w:hAnsi="Avenir Black"/>
          <w:b/>
          <w:i w:val="0"/>
          <w:color w:val="auto"/>
        </w:rPr>
      </w:pPr>
      <w:r w:rsidRPr="0003462E">
        <w:rPr>
          <w:rFonts w:ascii="Avenir Black" w:hAnsi="Avenir Black"/>
          <w:b/>
          <w:i w:val="0"/>
          <w:color w:val="auto"/>
        </w:rPr>
        <w:t xml:space="preserve">Incontri di preparazione all’esame di </w:t>
      </w:r>
      <w:r w:rsidR="00B47CE4" w:rsidRPr="0003462E">
        <w:rPr>
          <w:rFonts w:ascii="Avenir Black" w:hAnsi="Avenir Black"/>
          <w:b/>
          <w:i w:val="0"/>
          <w:color w:val="auto"/>
        </w:rPr>
        <w:t>Storia contemporanea</w:t>
      </w:r>
      <w:r w:rsidR="00883A8E" w:rsidRPr="0003462E">
        <w:rPr>
          <w:rFonts w:ascii="Avenir Black" w:hAnsi="Avenir Black"/>
          <w:b/>
          <w:i w:val="0"/>
          <w:color w:val="auto"/>
        </w:rPr>
        <w:t xml:space="preserve"> del primo anno del corso</w:t>
      </w:r>
      <w:r w:rsidRPr="0003462E">
        <w:rPr>
          <w:rFonts w:ascii="Avenir Black" w:hAnsi="Avenir Black"/>
          <w:b/>
          <w:i w:val="0"/>
          <w:color w:val="auto"/>
        </w:rPr>
        <w:t xml:space="preserve"> di laurea in Scienze della Mediazione Linguistica </w:t>
      </w:r>
    </w:p>
    <w:p w14:paraId="7AC8F8A9" w14:textId="0AF86DA0" w:rsidR="00212694" w:rsidRPr="0003462E" w:rsidRDefault="00212694" w:rsidP="00212694">
      <w:pPr>
        <w:rPr>
          <w:b/>
        </w:rPr>
      </w:pPr>
    </w:p>
    <w:p w14:paraId="77923AE9" w14:textId="3FEAE7CB" w:rsidR="00212694" w:rsidRDefault="00212694" w:rsidP="00212694"/>
    <w:p w14:paraId="31CB26FF" w14:textId="5E347B4A" w:rsidR="00212694" w:rsidRPr="00212694" w:rsidRDefault="00212694" w:rsidP="00C6442E">
      <w:pPr>
        <w:jc w:val="center"/>
        <w:rPr>
          <w:color w:val="0070C0"/>
        </w:rPr>
      </w:pPr>
      <w:r>
        <w:rPr>
          <w:rFonts w:ascii="Avenir Black" w:hAnsi="Avenir Black"/>
          <w:color w:val="0070C0"/>
        </w:rPr>
        <w:t>Preparazione per a</w:t>
      </w:r>
      <w:r w:rsidRPr="00212694">
        <w:rPr>
          <w:rFonts w:ascii="Avenir Black" w:hAnsi="Avenir Black"/>
          <w:color w:val="0070C0"/>
        </w:rPr>
        <w:t>ppelli di giugno e luglio 2017</w:t>
      </w:r>
      <w:r>
        <w:rPr>
          <w:rFonts w:ascii="Avenir Black" w:hAnsi="Avenir Black"/>
          <w:color w:val="0070C0"/>
        </w:rPr>
        <w:t xml:space="preserve"> (totale 20 ore)</w:t>
      </w:r>
    </w:p>
    <w:p w14:paraId="10022846" w14:textId="3DCFCCB0" w:rsidR="00212694" w:rsidRDefault="00212694" w:rsidP="00C6442E">
      <w:pPr>
        <w:jc w:val="center"/>
      </w:pPr>
    </w:p>
    <w:tbl>
      <w:tblPr>
        <w:tblStyle w:val="Grigliatabella"/>
        <w:tblW w:w="3386" w:type="pct"/>
        <w:tblInd w:w="1548" w:type="dxa"/>
        <w:tblLook w:val="04A0" w:firstRow="1" w:lastRow="0" w:firstColumn="1" w:lastColumn="0" w:noHBand="0" w:noVBand="1"/>
      </w:tblPr>
      <w:tblGrid>
        <w:gridCol w:w="2043"/>
        <w:gridCol w:w="966"/>
        <w:gridCol w:w="3507"/>
      </w:tblGrid>
      <w:tr w:rsidR="00212694" w:rsidRPr="00212694" w14:paraId="2A5EFA5C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3B3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Lunedì 29/5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476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A537" w14:textId="793CDE32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 w:rsidR="0003462E">
              <w:rPr>
                <w:color w:val="0070C0"/>
              </w:rPr>
              <w:t xml:space="preserve"> 23 – Palazzo Nuovo</w:t>
            </w:r>
          </w:p>
        </w:tc>
      </w:tr>
      <w:tr w:rsidR="00212694" w:rsidRPr="0003462E" w14:paraId="2874A1EE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6AEC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Martedì 30/5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EDC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092" w14:textId="24E72D9B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 w:rsidR="0003462E">
              <w:rPr>
                <w:color w:val="0070C0"/>
              </w:rPr>
              <w:t xml:space="preserve"> 3 – Palazzetto Gorresio</w:t>
            </w:r>
          </w:p>
        </w:tc>
      </w:tr>
      <w:tr w:rsidR="00212694" w:rsidRPr="00212694" w14:paraId="64394183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67A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proofErr w:type="gramStart"/>
            <w:r w:rsidRPr="00212694">
              <w:rPr>
                <w:color w:val="0070C0"/>
              </w:rPr>
              <w:t>Mercoledì  31</w:t>
            </w:r>
            <w:proofErr w:type="gramEnd"/>
            <w:r w:rsidRPr="00212694">
              <w:rPr>
                <w:color w:val="0070C0"/>
              </w:rPr>
              <w:t>/5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6F2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67A" w14:textId="798C83B3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23 – Palazzo Nuovo</w:t>
            </w:r>
          </w:p>
        </w:tc>
      </w:tr>
      <w:tr w:rsidR="00212694" w:rsidRPr="00212694" w14:paraId="63843940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2B77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Giovedì 01/6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4C9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0179" w14:textId="117E71BF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3 – Palazzetto Gorresio</w:t>
            </w:r>
          </w:p>
        </w:tc>
      </w:tr>
      <w:tr w:rsidR="00212694" w:rsidRPr="00212694" w14:paraId="5818B2E5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323A" w14:textId="6BF40C31" w:rsidR="00212694" w:rsidRPr="00212694" w:rsidRDefault="00885EE9" w:rsidP="00C6442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Lunedì 05</w:t>
            </w:r>
            <w:r w:rsidR="00212694" w:rsidRPr="00212694">
              <w:rPr>
                <w:color w:val="0070C0"/>
              </w:rPr>
              <w:t>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D14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7239" w14:textId="06AF9F52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 w:rsidR="00885EE9">
              <w:rPr>
                <w:color w:val="0070C0"/>
              </w:rPr>
              <w:t xml:space="preserve"> da definire</w:t>
            </w:r>
            <w:bookmarkStart w:id="0" w:name="_GoBack"/>
            <w:bookmarkEnd w:id="0"/>
          </w:p>
        </w:tc>
      </w:tr>
    </w:tbl>
    <w:p w14:paraId="34C17E9B" w14:textId="69CA5113" w:rsidR="00212694" w:rsidRPr="00212694" w:rsidRDefault="00212694" w:rsidP="00C6442E">
      <w:pPr>
        <w:jc w:val="center"/>
        <w:rPr>
          <w:color w:val="0070C0"/>
        </w:rPr>
      </w:pPr>
    </w:p>
    <w:tbl>
      <w:tblPr>
        <w:tblStyle w:val="Grigliatabella"/>
        <w:tblW w:w="3386" w:type="pct"/>
        <w:tblInd w:w="1548" w:type="dxa"/>
        <w:tblLook w:val="04A0" w:firstRow="1" w:lastRow="0" w:firstColumn="1" w:lastColumn="0" w:noHBand="0" w:noVBand="1"/>
      </w:tblPr>
      <w:tblGrid>
        <w:gridCol w:w="2043"/>
        <w:gridCol w:w="966"/>
        <w:gridCol w:w="3507"/>
      </w:tblGrid>
      <w:tr w:rsidR="00212694" w:rsidRPr="00212694" w14:paraId="5A079240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D5B9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proofErr w:type="gramStart"/>
            <w:r w:rsidRPr="00212694">
              <w:rPr>
                <w:color w:val="0070C0"/>
              </w:rPr>
              <w:t>Lunedì  12</w:t>
            </w:r>
            <w:proofErr w:type="gramEnd"/>
            <w:r w:rsidRPr="00212694">
              <w:rPr>
                <w:color w:val="0070C0"/>
              </w:rPr>
              <w:t>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D1C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B3D" w14:textId="3A8E3F63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23 – Palazzo Nuovo</w:t>
            </w:r>
          </w:p>
        </w:tc>
      </w:tr>
      <w:tr w:rsidR="00212694" w:rsidRPr="00212694" w14:paraId="18E7350B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78D7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Martedì 13/6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6E7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C437" w14:textId="076D4CBF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 w:rsidR="00C6442E">
              <w:rPr>
                <w:color w:val="0070C0"/>
              </w:rPr>
              <w:t xml:space="preserve"> 1</w:t>
            </w:r>
            <w:r>
              <w:rPr>
                <w:color w:val="0070C0"/>
              </w:rPr>
              <w:t>. 13 – Via Sant’Ottavio 54</w:t>
            </w:r>
          </w:p>
        </w:tc>
      </w:tr>
      <w:tr w:rsidR="00212694" w:rsidRPr="00212694" w14:paraId="38EDD2D7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046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Mercoledì 14/6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5FFE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8922" w14:textId="0FD115BA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23 – Palazzo Nuovo</w:t>
            </w:r>
          </w:p>
        </w:tc>
      </w:tr>
      <w:tr w:rsidR="00212694" w:rsidRPr="00212694" w14:paraId="639203DC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4C1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Giovedì 15/6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3101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B261" w14:textId="40199F80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T. 13 – Via Sant’Ottavio 54</w:t>
            </w:r>
          </w:p>
        </w:tc>
      </w:tr>
      <w:tr w:rsidR="00212694" w:rsidRPr="00212694" w14:paraId="0B124D63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F9D7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Venerdì 16/6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B508" w14:textId="77777777" w:rsidR="00212694" w:rsidRPr="00212694" w:rsidRDefault="00212694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9434" w14:textId="13F8169A" w:rsidR="00212694" w:rsidRPr="00212694" w:rsidRDefault="0003462E" w:rsidP="00C6442E">
            <w:pPr>
              <w:jc w:val="center"/>
              <w:rPr>
                <w:color w:val="0070C0"/>
              </w:rPr>
            </w:pPr>
            <w:r w:rsidRPr="00212694">
              <w:rPr>
                <w:color w:val="0070C0"/>
              </w:rPr>
              <w:t>Aula</w:t>
            </w:r>
            <w:r>
              <w:rPr>
                <w:color w:val="0070C0"/>
              </w:rPr>
              <w:t xml:space="preserve"> T. 13 – Via Sant’Ottavio 54</w:t>
            </w:r>
          </w:p>
        </w:tc>
      </w:tr>
    </w:tbl>
    <w:p w14:paraId="582F7A4E" w14:textId="11953027" w:rsidR="00212694" w:rsidRDefault="00212694" w:rsidP="00C6442E">
      <w:pPr>
        <w:jc w:val="center"/>
        <w:rPr>
          <w:sz w:val="22"/>
          <w:szCs w:val="22"/>
        </w:rPr>
      </w:pPr>
    </w:p>
    <w:p w14:paraId="23651160" w14:textId="77777777" w:rsidR="00212694" w:rsidRDefault="00212694" w:rsidP="00212694">
      <w:pPr>
        <w:rPr>
          <w:sz w:val="22"/>
          <w:szCs w:val="22"/>
        </w:rPr>
      </w:pPr>
    </w:p>
    <w:p w14:paraId="3F9ACA96" w14:textId="395DB540" w:rsidR="00212694" w:rsidRPr="00212694" w:rsidRDefault="00212694" w:rsidP="00C6442E">
      <w:pPr>
        <w:jc w:val="center"/>
        <w:rPr>
          <w:color w:val="C00000"/>
        </w:rPr>
      </w:pPr>
      <w:r>
        <w:rPr>
          <w:rFonts w:ascii="Avenir Black" w:hAnsi="Avenir Black"/>
          <w:color w:val="C00000"/>
        </w:rPr>
        <w:t>Preparazione pe</w:t>
      </w:r>
      <w:r w:rsidR="00C6442E">
        <w:rPr>
          <w:rFonts w:ascii="Avenir Black" w:hAnsi="Avenir Black"/>
          <w:color w:val="C00000"/>
        </w:rPr>
        <w:t>r</w:t>
      </w:r>
      <w:r>
        <w:rPr>
          <w:rFonts w:ascii="Avenir Black" w:hAnsi="Avenir Black"/>
          <w:color w:val="C00000"/>
        </w:rPr>
        <w:t xml:space="preserve"> a</w:t>
      </w:r>
      <w:r w:rsidRPr="00212694">
        <w:rPr>
          <w:rFonts w:ascii="Avenir Black" w:hAnsi="Avenir Black"/>
          <w:color w:val="C00000"/>
        </w:rPr>
        <w:t>ppelli di settembre 2017</w:t>
      </w:r>
      <w:r>
        <w:rPr>
          <w:rFonts w:ascii="Avenir Black" w:hAnsi="Avenir Black"/>
          <w:color w:val="C00000"/>
        </w:rPr>
        <w:t xml:space="preserve"> (totale 20 ore)</w:t>
      </w:r>
    </w:p>
    <w:p w14:paraId="3073EAC5" w14:textId="363D203B" w:rsidR="00212694" w:rsidRDefault="00212694" w:rsidP="00212694"/>
    <w:tbl>
      <w:tblPr>
        <w:tblStyle w:val="Grigliatabella"/>
        <w:tblW w:w="3386" w:type="pct"/>
        <w:tblInd w:w="1548" w:type="dxa"/>
        <w:tblLook w:val="04A0" w:firstRow="1" w:lastRow="0" w:firstColumn="1" w:lastColumn="0" w:noHBand="0" w:noVBand="1"/>
      </w:tblPr>
      <w:tblGrid>
        <w:gridCol w:w="2043"/>
        <w:gridCol w:w="966"/>
        <w:gridCol w:w="3507"/>
      </w:tblGrid>
      <w:tr w:rsidR="0003462E" w:rsidRPr="0003462E" w14:paraId="0C50159A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4ADA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Lunedì 26/6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6B61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4E70" w14:textId="7CB0DFBA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23 – Palazzo Nuovo</w:t>
            </w:r>
          </w:p>
        </w:tc>
      </w:tr>
      <w:tr w:rsidR="0003462E" w:rsidRPr="0003462E" w14:paraId="62C5D0F4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7289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Martedì 27/6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773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1CFC" w14:textId="42A07CB9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</w:t>
            </w:r>
            <w:r w:rsidR="00C6442E">
              <w:rPr>
                <w:color w:val="C00000"/>
              </w:rPr>
              <w:t xml:space="preserve"> 1</w:t>
            </w:r>
            <w:r w:rsidRPr="0003462E">
              <w:rPr>
                <w:color w:val="C00000"/>
              </w:rPr>
              <w:t>. 13 – Via Sant’Ottavio 54</w:t>
            </w:r>
          </w:p>
        </w:tc>
      </w:tr>
      <w:tr w:rsidR="0003462E" w:rsidRPr="0003462E" w14:paraId="1B2985CB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F93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Mercoledì 28/6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990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704" w14:textId="654986FD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23 – Palazzo Nuovo</w:t>
            </w:r>
          </w:p>
        </w:tc>
      </w:tr>
      <w:tr w:rsidR="0003462E" w:rsidRPr="0003462E" w14:paraId="0B6B9D45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7F36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Giovedì 29/6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F284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78C3" w14:textId="017ADC0B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T. 13 – Via Sant’Ottavio 54</w:t>
            </w:r>
          </w:p>
        </w:tc>
      </w:tr>
      <w:tr w:rsidR="0003462E" w:rsidRPr="0003462E" w14:paraId="1F3011C8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E08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Venerdì 30/6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FB0F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6CB4" w14:textId="0F7FC663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T. 13 – Via Sant’Ottavio 54</w:t>
            </w:r>
          </w:p>
        </w:tc>
      </w:tr>
    </w:tbl>
    <w:p w14:paraId="772E217A" w14:textId="7E9A3FF0" w:rsidR="00212694" w:rsidRPr="0003462E" w:rsidRDefault="00212694" w:rsidP="00212694">
      <w:pPr>
        <w:rPr>
          <w:color w:val="C00000"/>
        </w:rPr>
      </w:pPr>
    </w:p>
    <w:tbl>
      <w:tblPr>
        <w:tblStyle w:val="Grigliatabella"/>
        <w:tblW w:w="3386" w:type="pct"/>
        <w:tblInd w:w="1548" w:type="dxa"/>
        <w:tblLook w:val="04A0" w:firstRow="1" w:lastRow="0" w:firstColumn="1" w:lastColumn="0" w:noHBand="0" w:noVBand="1"/>
      </w:tblPr>
      <w:tblGrid>
        <w:gridCol w:w="2043"/>
        <w:gridCol w:w="966"/>
        <w:gridCol w:w="3507"/>
      </w:tblGrid>
      <w:tr w:rsidR="0003462E" w:rsidRPr="0003462E" w14:paraId="66D9CE0A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46A6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Mercoledì 5/7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58F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52F" w14:textId="4109D0B0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23 – Palazzo Nuovo</w:t>
            </w:r>
          </w:p>
        </w:tc>
      </w:tr>
      <w:tr w:rsidR="0003462E" w:rsidRPr="0003462E" w14:paraId="2C1E2DC2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A1C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Giovedì 6/7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444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E45A" w14:textId="46D22641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T. 13 – Via Sant’Ottavio 54</w:t>
            </w:r>
          </w:p>
        </w:tc>
      </w:tr>
      <w:tr w:rsidR="0003462E" w:rsidRPr="0003462E" w14:paraId="52B65469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35E2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Venerdì 7/7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E0BD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0FF" w14:textId="68B0DA77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T. 13 – Via Sant’Ottavio 54</w:t>
            </w:r>
          </w:p>
        </w:tc>
      </w:tr>
      <w:tr w:rsidR="0003462E" w:rsidRPr="0003462E" w14:paraId="1922B5F8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ED0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Lunedì 10/7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643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FD57" w14:textId="4AAEA2C2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 23 – Palazzo Nuovo</w:t>
            </w:r>
          </w:p>
        </w:tc>
      </w:tr>
      <w:tr w:rsidR="0003462E" w:rsidRPr="0003462E" w14:paraId="58C2B311" w14:textId="77777777" w:rsidTr="00C6442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9E2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Martedì 11/7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252F" w14:textId="77777777" w:rsidR="00212694" w:rsidRPr="0003462E" w:rsidRDefault="00212694">
            <w:pPr>
              <w:rPr>
                <w:color w:val="C00000"/>
              </w:rPr>
            </w:pPr>
            <w:r w:rsidRPr="0003462E">
              <w:rPr>
                <w:color w:val="C00000"/>
              </w:rPr>
              <w:t>10-12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4D00" w14:textId="0E7854E6" w:rsidR="00212694" w:rsidRPr="0003462E" w:rsidRDefault="0003462E">
            <w:pPr>
              <w:rPr>
                <w:color w:val="C00000"/>
              </w:rPr>
            </w:pPr>
            <w:r w:rsidRPr="0003462E">
              <w:rPr>
                <w:color w:val="C00000"/>
              </w:rPr>
              <w:t>Aula</w:t>
            </w:r>
            <w:r w:rsidR="00C6442E">
              <w:rPr>
                <w:color w:val="C00000"/>
              </w:rPr>
              <w:t xml:space="preserve"> 1</w:t>
            </w:r>
            <w:r w:rsidRPr="0003462E">
              <w:rPr>
                <w:color w:val="C00000"/>
              </w:rPr>
              <w:t>. 13 – Via Sant’Ottavio 54</w:t>
            </w:r>
          </w:p>
        </w:tc>
      </w:tr>
    </w:tbl>
    <w:p w14:paraId="405C8A9D" w14:textId="77777777" w:rsidR="00212694" w:rsidRDefault="00212694" w:rsidP="00212694">
      <w:pPr>
        <w:rPr>
          <w:sz w:val="22"/>
          <w:szCs w:val="22"/>
        </w:rPr>
      </w:pPr>
    </w:p>
    <w:p w14:paraId="67EC4BCF" w14:textId="77777777" w:rsidR="00212694" w:rsidRPr="00212694" w:rsidRDefault="00212694" w:rsidP="00212694"/>
    <w:p w14:paraId="256BE40B" w14:textId="77777777" w:rsidR="004876F1" w:rsidRPr="00AD2483" w:rsidRDefault="004876F1" w:rsidP="004876F1"/>
    <w:p w14:paraId="6A44D5C7" w14:textId="149069C8" w:rsidR="00317CD2" w:rsidRDefault="00317CD2" w:rsidP="00317CD2">
      <w:pPr>
        <w:pStyle w:val="NormaleWeb"/>
        <w:jc w:val="center"/>
        <w:rPr>
          <w:rFonts w:ascii="Avenir Black" w:hAnsi="Avenir Black"/>
          <w:b/>
          <w:sz w:val="28"/>
          <w:szCs w:val="28"/>
        </w:rPr>
      </w:pPr>
      <w:r w:rsidRPr="00317CD2">
        <w:rPr>
          <w:rFonts w:ascii="Avenir Black" w:hAnsi="Avenir Black"/>
          <w:b/>
          <w:sz w:val="28"/>
          <w:szCs w:val="28"/>
        </w:rPr>
        <w:t xml:space="preserve">Gli interessati sono pregati di iscriversi scrivendo una mail a: </w:t>
      </w:r>
    </w:p>
    <w:p w14:paraId="6DCA10F3" w14:textId="527BF0D0" w:rsidR="00317CD2" w:rsidRPr="0003462E" w:rsidRDefault="00635CD3" w:rsidP="00635CD3">
      <w:pPr>
        <w:pStyle w:val="NormaleWeb"/>
        <w:jc w:val="center"/>
        <w:rPr>
          <w:sz w:val="24"/>
          <w:szCs w:val="24"/>
        </w:rPr>
      </w:pPr>
      <w:r w:rsidRPr="000346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tutormatricole.lingue@unito.it</w:t>
      </w:r>
    </w:p>
    <w:sectPr w:rsidR="00317CD2" w:rsidRPr="0003462E" w:rsidSect="006B05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1"/>
    <w:rsid w:val="0003462E"/>
    <w:rsid w:val="001C0999"/>
    <w:rsid w:val="00212694"/>
    <w:rsid w:val="002D2D01"/>
    <w:rsid w:val="00317CD2"/>
    <w:rsid w:val="00372459"/>
    <w:rsid w:val="004876F1"/>
    <w:rsid w:val="00635CD3"/>
    <w:rsid w:val="006B0552"/>
    <w:rsid w:val="00883A8E"/>
    <w:rsid w:val="00885EE9"/>
    <w:rsid w:val="00AD2483"/>
    <w:rsid w:val="00B47CE4"/>
    <w:rsid w:val="00B6559D"/>
    <w:rsid w:val="00C6442E"/>
    <w:rsid w:val="00CD2EBC"/>
    <w:rsid w:val="00D63B45"/>
    <w:rsid w:val="00D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36005"/>
  <w14:defaultImageDpi w14:val="300"/>
  <w15:docId w15:val="{06D0F76B-9AD5-46E4-BF11-574693F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87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6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7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7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7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76F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F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48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4876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chiara-Colore6">
    <w:name w:val="Light Grid Accent 6"/>
    <w:basedOn w:val="Tabellanormale"/>
    <w:uiPriority w:val="62"/>
    <w:rsid w:val="00AD24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medio2-Colore2">
    <w:name w:val="Medium List 2 Accent 2"/>
    <w:basedOn w:val="Tabellanormale"/>
    <w:uiPriority w:val="66"/>
    <w:rsid w:val="00AD24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AD24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fondochiaro-Colore2">
    <w:name w:val="Light Shading Accent 2"/>
    <w:basedOn w:val="Tabellanormale"/>
    <w:uiPriority w:val="60"/>
    <w:rsid w:val="00317C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eWeb">
    <w:name w:val="Normal (Web)"/>
    <w:basedOn w:val="Normale"/>
    <w:uiPriority w:val="99"/>
    <w:unhideWhenUsed/>
    <w:rsid w:val="00317C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Saracco</dc:creator>
  <cp:keywords/>
  <dc:description/>
  <cp:lastModifiedBy>Marco</cp:lastModifiedBy>
  <cp:revision>2</cp:revision>
  <dcterms:created xsi:type="dcterms:W3CDTF">2017-05-29T07:41:00Z</dcterms:created>
  <dcterms:modified xsi:type="dcterms:W3CDTF">2017-05-29T07:41:00Z</dcterms:modified>
</cp:coreProperties>
</file>